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8B93" w14:textId="72B06386" w:rsidR="0031434C" w:rsidRDefault="004542BA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CAPACITE DES SALLES EN PERIODE SANITAIRE : </w:t>
      </w:r>
      <w:r>
        <w:rPr>
          <w:sz w:val="44"/>
          <w:szCs w:val="44"/>
        </w:rPr>
        <w:br/>
      </w:r>
    </w:p>
    <w:tbl>
      <w:tblPr>
        <w:tblStyle w:val="Grilledutableau"/>
        <w:tblW w:w="15861" w:type="dxa"/>
        <w:tblLook w:val="04A0" w:firstRow="1" w:lastRow="0" w:firstColumn="1" w:lastColumn="0" w:noHBand="0" w:noVBand="1"/>
      </w:tblPr>
      <w:tblGrid>
        <w:gridCol w:w="2505"/>
        <w:gridCol w:w="2225"/>
        <w:gridCol w:w="2887"/>
        <w:gridCol w:w="2517"/>
        <w:gridCol w:w="2858"/>
        <w:gridCol w:w="2869"/>
      </w:tblGrid>
      <w:tr w:rsidR="0031434C" w14:paraId="7EB9D518" w14:textId="77777777">
        <w:trPr>
          <w:trHeight w:val="731"/>
        </w:trPr>
        <w:tc>
          <w:tcPr>
            <w:tcW w:w="2504" w:type="dxa"/>
            <w:shd w:val="clear" w:color="auto" w:fill="D9D9D9" w:themeFill="background1" w:themeFillShade="D9"/>
          </w:tcPr>
          <w:p w14:paraId="68846389" w14:textId="77777777" w:rsidR="0031434C" w:rsidRDefault="00454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Salles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39EB7681" w14:textId="77777777" w:rsidR="0031434C" w:rsidRDefault="00454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Châtel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14:paraId="192E16BF" w14:textId="77777777" w:rsidR="0031434C" w:rsidRDefault="00454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Croix- Blanche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182B55BC" w14:textId="77777777" w:rsidR="0031434C" w:rsidRDefault="00454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diamant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5184D78D" w14:textId="77777777" w:rsidR="0031434C" w:rsidRDefault="00454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Fêtes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14:paraId="704E1649" w14:textId="77777777" w:rsidR="0031434C" w:rsidRDefault="00454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Gymnase</w:t>
            </w:r>
          </w:p>
        </w:tc>
      </w:tr>
      <w:tr w:rsidR="0031434C" w14:paraId="065E706A" w14:textId="77777777">
        <w:trPr>
          <w:trHeight w:val="2225"/>
        </w:trPr>
        <w:tc>
          <w:tcPr>
            <w:tcW w:w="2504" w:type="dxa"/>
            <w:shd w:val="clear" w:color="auto" w:fill="D9D9D9" w:themeFill="background1" w:themeFillShade="D9"/>
          </w:tcPr>
          <w:p w14:paraId="3A30ED2F" w14:textId="77777777" w:rsidR="0031434C" w:rsidRDefault="00454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Capacité</w:t>
            </w:r>
          </w:p>
        </w:tc>
        <w:tc>
          <w:tcPr>
            <w:tcW w:w="2225" w:type="dxa"/>
            <w:shd w:val="clear" w:color="auto" w:fill="auto"/>
          </w:tcPr>
          <w:p w14:paraId="71A94B5E" w14:textId="77777777" w:rsidR="00FF0CFD" w:rsidRPr="00FF0CFD" w:rsidRDefault="00FF0CFD" w:rsidP="00FF0CFD">
            <w:pPr>
              <w:rPr>
                <w:b/>
                <w:bCs/>
                <w:sz w:val="36"/>
                <w:szCs w:val="36"/>
              </w:rPr>
            </w:pPr>
          </w:p>
          <w:p w14:paraId="072091A2" w14:textId="2840F24A" w:rsidR="00FF0CFD" w:rsidRPr="00FF0CFD" w:rsidRDefault="00FF0CFD" w:rsidP="00FF0CFD">
            <w:pPr>
              <w:jc w:val="center"/>
              <w:rPr>
                <w:b/>
                <w:bCs/>
                <w:sz w:val="36"/>
                <w:szCs w:val="36"/>
              </w:rPr>
            </w:pPr>
            <w:r w:rsidRPr="00FF0CFD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887" w:type="dxa"/>
            <w:shd w:val="clear" w:color="auto" w:fill="auto"/>
          </w:tcPr>
          <w:p w14:paraId="505528C0" w14:textId="77777777" w:rsidR="00FF0CFD" w:rsidRPr="00FF0CFD" w:rsidRDefault="00FF0CFD" w:rsidP="00FF0CFD">
            <w:pPr>
              <w:rPr>
                <w:b/>
                <w:bCs/>
                <w:sz w:val="36"/>
                <w:szCs w:val="36"/>
              </w:rPr>
            </w:pPr>
          </w:p>
          <w:p w14:paraId="46DBAED6" w14:textId="738AD7A2" w:rsidR="00FF0CFD" w:rsidRPr="00FF0CFD" w:rsidRDefault="00FF0CFD" w:rsidP="00FF0CFD">
            <w:pPr>
              <w:jc w:val="center"/>
              <w:rPr>
                <w:b/>
                <w:bCs/>
                <w:sz w:val="36"/>
                <w:szCs w:val="36"/>
              </w:rPr>
            </w:pPr>
            <w:r w:rsidRPr="00FF0CF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517" w:type="dxa"/>
            <w:shd w:val="clear" w:color="auto" w:fill="auto"/>
          </w:tcPr>
          <w:p w14:paraId="0327CD7B" w14:textId="77777777" w:rsidR="00FF0CFD" w:rsidRPr="00FF0CFD" w:rsidRDefault="00FF0CFD" w:rsidP="00FF0CFD">
            <w:pPr>
              <w:rPr>
                <w:b/>
                <w:bCs/>
                <w:sz w:val="36"/>
                <w:szCs w:val="36"/>
              </w:rPr>
            </w:pPr>
          </w:p>
          <w:p w14:paraId="4A8E0826" w14:textId="66600A8A" w:rsidR="00FF0CFD" w:rsidRPr="00FF0CFD" w:rsidRDefault="00FF0CFD" w:rsidP="00FF0CFD">
            <w:pPr>
              <w:jc w:val="center"/>
              <w:rPr>
                <w:b/>
                <w:bCs/>
                <w:sz w:val="36"/>
                <w:szCs w:val="36"/>
              </w:rPr>
            </w:pPr>
            <w:r w:rsidRPr="00FF0CF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858" w:type="dxa"/>
            <w:shd w:val="clear" w:color="auto" w:fill="auto"/>
          </w:tcPr>
          <w:p w14:paraId="2D9683A9" w14:textId="77777777" w:rsidR="00FF0CFD" w:rsidRPr="00FF0CFD" w:rsidRDefault="00FF0CFD" w:rsidP="00FF0CFD">
            <w:pPr>
              <w:rPr>
                <w:b/>
                <w:bCs/>
                <w:sz w:val="36"/>
                <w:szCs w:val="36"/>
              </w:rPr>
            </w:pPr>
          </w:p>
          <w:p w14:paraId="0DFEDD7B" w14:textId="44F6F7FA" w:rsidR="00FF0CFD" w:rsidRPr="00FF0CFD" w:rsidRDefault="00FF0CFD" w:rsidP="00FF0CFD">
            <w:pPr>
              <w:jc w:val="center"/>
              <w:rPr>
                <w:b/>
                <w:bCs/>
                <w:sz w:val="36"/>
                <w:szCs w:val="36"/>
              </w:rPr>
            </w:pPr>
            <w:r w:rsidRPr="00FF0CFD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869" w:type="dxa"/>
            <w:shd w:val="clear" w:color="auto" w:fill="auto"/>
          </w:tcPr>
          <w:p w14:paraId="3D1990F8" w14:textId="77777777" w:rsidR="00FF0CFD" w:rsidRPr="00FF0CFD" w:rsidRDefault="00FF0CFD" w:rsidP="00FF0CFD">
            <w:pPr>
              <w:rPr>
                <w:b/>
                <w:bCs/>
                <w:sz w:val="36"/>
                <w:szCs w:val="36"/>
              </w:rPr>
            </w:pPr>
          </w:p>
          <w:p w14:paraId="1DC414CB" w14:textId="65A79884" w:rsidR="00FF0CFD" w:rsidRPr="00FF0CFD" w:rsidRDefault="00FF0CFD" w:rsidP="00FF0CFD">
            <w:pPr>
              <w:jc w:val="center"/>
              <w:rPr>
                <w:b/>
                <w:bCs/>
                <w:sz w:val="36"/>
                <w:szCs w:val="36"/>
              </w:rPr>
            </w:pPr>
            <w:r w:rsidRPr="00FF0CFD">
              <w:rPr>
                <w:b/>
                <w:bCs/>
                <w:sz w:val="36"/>
                <w:szCs w:val="36"/>
              </w:rPr>
              <w:t>430</w:t>
            </w:r>
          </w:p>
        </w:tc>
      </w:tr>
    </w:tbl>
    <w:p w14:paraId="700B3C9D" w14:textId="77777777" w:rsidR="0031434C" w:rsidRDefault="0031434C">
      <w:pPr>
        <w:rPr>
          <w:sz w:val="24"/>
          <w:szCs w:val="24"/>
        </w:rPr>
      </w:pPr>
    </w:p>
    <w:p w14:paraId="7A215662" w14:textId="77777777" w:rsidR="0031434C" w:rsidRDefault="0031434C">
      <w:pPr>
        <w:jc w:val="center"/>
        <w:rPr>
          <w:sz w:val="24"/>
          <w:szCs w:val="24"/>
        </w:rPr>
      </w:pPr>
    </w:p>
    <w:p w14:paraId="6BFBD779" w14:textId="661796EF" w:rsidR="0031434C" w:rsidRDefault="00EF2175">
      <w:pPr>
        <w:jc w:val="center"/>
        <w:rPr>
          <w:sz w:val="24"/>
          <w:szCs w:val="24"/>
        </w:rPr>
      </w:pPr>
      <w:r>
        <w:rPr>
          <w:sz w:val="24"/>
          <w:szCs w:val="24"/>
        </w:rPr>
        <w:t>Toutes les autres salles seront fermées dans l’attente de nouvelles directives.</w:t>
      </w:r>
    </w:p>
    <w:p w14:paraId="3786301F" w14:textId="77777777" w:rsidR="0031434C" w:rsidRDefault="0031434C">
      <w:pPr>
        <w:jc w:val="center"/>
      </w:pPr>
    </w:p>
    <w:sectPr w:rsidR="0031434C">
      <w:pgSz w:w="16838" w:h="11906" w:orient="landscape"/>
      <w:pgMar w:top="995" w:right="253" w:bottom="142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7FF6"/>
    <w:multiLevelType w:val="multilevel"/>
    <w:tmpl w:val="B442E02C"/>
    <w:lvl w:ilvl="0">
      <w:start w:val="5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83717D"/>
    <w:multiLevelType w:val="multilevel"/>
    <w:tmpl w:val="32622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3A7F7B"/>
    <w:multiLevelType w:val="multilevel"/>
    <w:tmpl w:val="C15C7972"/>
    <w:lvl w:ilvl="0">
      <w:start w:val="2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4C"/>
    <w:rsid w:val="0031434C"/>
    <w:rsid w:val="004542BA"/>
    <w:rsid w:val="00EF2175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BDF7"/>
  <w15:docId w15:val="{2A2CC05A-F050-476D-8684-EFA2533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72137"/>
  </w:style>
  <w:style w:type="character" w:customStyle="1" w:styleId="PieddepageCar">
    <w:name w:val="Pied de page Car"/>
    <w:basedOn w:val="Policepardfaut"/>
    <w:link w:val="Pieddepage"/>
    <w:uiPriority w:val="99"/>
    <w:qFormat/>
    <w:rsid w:val="00B72137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7213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B7213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7213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721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4942"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C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dc:description/>
  <cp:lastModifiedBy>Mairie Saint Julien</cp:lastModifiedBy>
  <cp:revision>2</cp:revision>
  <cp:lastPrinted>2020-10-02T09:16:00Z</cp:lastPrinted>
  <dcterms:created xsi:type="dcterms:W3CDTF">2020-10-02T09:18:00Z</dcterms:created>
  <dcterms:modified xsi:type="dcterms:W3CDTF">2020-10-02T09:18:00Z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