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40" w:rsidRPr="00E57B40" w:rsidRDefault="00E57B40" w:rsidP="00BC7B69">
      <w:pPr>
        <w:pStyle w:val="NormalWeb"/>
        <w:shd w:val="clear" w:color="auto" w:fill="FFFFFF"/>
        <w:spacing w:before="0" w:beforeAutospacing="0" w:after="188" w:afterAutospacing="0" w:line="375" w:lineRule="atLeast"/>
        <w:rPr>
          <w:rFonts w:ascii="Century Gothic" w:hAnsi="Century Gothic" w:cs="Arial"/>
          <w:sz w:val="36"/>
          <w:szCs w:val="36"/>
          <w:shd w:val="clear" w:color="auto" w:fill="FFFFFF"/>
        </w:rPr>
      </w:pPr>
      <w:r w:rsidRPr="00E57B40">
        <w:rPr>
          <w:rFonts w:ascii="Century Gothic" w:hAnsi="Century Gothic" w:cs="Arial"/>
          <w:b/>
          <w:sz w:val="36"/>
          <w:szCs w:val="36"/>
        </w:rPr>
        <w:t>Vous souffrez d’un handicap vous empêchant de lire ?</w:t>
      </w:r>
      <w:r w:rsidRPr="00E57B40">
        <w:rPr>
          <w:rFonts w:ascii="Century Gothic" w:hAnsi="Century Gothic" w:cs="Arial"/>
          <w:sz w:val="36"/>
          <w:szCs w:val="36"/>
        </w:rPr>
        <w:t xml:space="preserve"> </w:t>
      </w:r>
      <w:r>
        <w:rPr>
          <w:rFonts w:ascii="Century Gothic" w:hAnsi="Century Gothic" w:cs="Arial"/>
          <w:sz w:val="36"/>
          <w:szCs w:val="36"/>
        </w:rPr>
        <w:br/>
      </w:r>
      <w:r w:rsidRPr="00BC7B69">
        <w:rPr>
          <w:rFonts w:ascii="Century Gothic" w:hAnsi="Century Gothic" w:cs="Arial"/>
          <w:b/>
          <w:sz w:val="36"/>
          <w:szCs w:val="36"/>
        </w:rPr>
        <w:t xml:space="preserve">Alors la bibliothèque sonore de </w:t>
      </w:r>
      <w:proofErr w:type="spellStart"/>
      <w:r w:rsidRPr="00BC7B69">
        <w:rPr>
          <w:rFonts w:ascii="Century Gothic" w:hAnsi="Century Gothic" w:cs="Arial"/>
          <w:b/>
          <w:sz w:val="36"/>
          <w:szCs w:val="36"/>
        </w:rPr>
        <w:t>Barberaz</w:t>
      </w:r>
      <w:proofErr w:type="spellEnd"/>
      <w:r w:rsidRPr="00BC7B69">
        <w:rPr>
          <w:rFonts w:ascii="Century Gothic" w:hAnsi="Century Gothic" w:cs="Arial"/>
          <w:b/>
          <w:sz w:val="36"/>
          <w:szCs w:val="36"/>
        </w:rPr>
        <w:t xml:space="preserve"> et de Savoie est faites pour vous !</w:t>
      </w:r>
      <w:r w:rsidR="00BC7B69">
        <w:rPr>
          <w:rFonts w:ascii="Century Gothic" w:hAnsi="Century Gothic" w:cs="Arial"/>
          <w:b/>
          <w:sz w:val="36"/>
          <w:szCs w:val="36"/>
        </w:rPr>
        <w:t xml:space="preserve">                                    </w:t>
      </w:r>
      <w:r w:rsidR="00BC7B69" w:rsidRPr="00BC7B69">
        <w:rPr>
          <w:rFonts w:ascii="Century Gothic" w:hAnsi="Century Gothic" w:cs="Arial"/>
          <w:b/>
          <w:sz w:val="36"/>
          <w:szCs w:val="36"/>
        </w:rPr>
        <w:t>http://www.advbs.fr/</w:t>
      </w:r>
      <w:r w:rsidR="00EF4CFE" w:rsidRPr="00BC7B69">
        <w:rPr>
          <w:rFonts w:ascii="Century Gothic" w:hAnsi="Century Gothic" w:cs="Arial"/>
          <w:b/>
          <w:sz w:val="36"/>
          <w:szCs w:val="36"/>
        </w:rPr>
        <w:br/>
      </w:r>
      <w:r w:rsidR="00EF4CFE" w:rsidRPr="00E57B40">
        <w:rPr>
          <w:rFonts w:ascii="Century Gothic" w:hAnsi="Century Gothic" w:cs="Arial"/>
          <w:sz w:val="36"/>
          <w:szCs w:val="36"/>
        </w:rPr>
        <w:br/>
      </w:r>
      <w:r w:rsidRPr="00E57B40">
        <w:rPr>
          <w:rFonts w:ascii="Century Gothic" w:hAnsi="Century Gothic" w:cs="Arial"/>
          <w:sz w:val="36"/>
          <w:szCs w:val="36"/>
        </w:rPr>
        <w:t>La bibliothèque sonore vous propose</w:t>
      </w:r>
      <w:r w:rsidRPr="00E57B40">
        <w:rPr>
          <w:rFonts w:ascii="Century Gothic" w:hAnsi="Century Gothic" w:cs="Arial"/>
          <w:sz w:val="36"/>
          <w:szCs w:val="36"/>
        </w:rPr>
        <w:br/>
        <w:t xml:space="preserve">- </w:t>
      </w:r>
      <w:r w:rsidRPr="00BC7B69">
        <w:rPr>
          <w:rFonts w:ascii="Century Gothic" w:hAnsi="Century Gothic" w:cs="Arial"/>
          <w:b/>
          <w:sz w:val="36"/>
          <w:szCs w:val="36"/>
        </w:rPr>
        <w:t xml:space="preserve">un </w:t>
      </w:r>
      <w:r w:rsidR="00EF4CFE" w:rsidRPr="00BC7B69">
        <w:rPr>
          <w:rFonts w:ascii="Century Gothic" w:hAnsi="Century Gothic" w:cs="Arial"/>
          <w:b/>
          <w:sz w:val="36"/>
          <w:szCs w:val="36"/>
        </w:rPr>
        <w:t>catalogue</w:t>
      </w:r>
      <w:r w:rsidRPr="00BC7B69">
        <w:rPr>
          <w:rFonts w:ascii="Century Gothic" w:hAnsi="Century Gothic" w:cs="Arial"/>
          <w:b/>
          <w:sz w:val="36"/>
          <w:szCs w:val="36"/>
        </w:rPr>
        <w:t xml:space="preserve"> de </w:t>
      </w:r>
      <w:r w:rsidR="00EF4CFE" w:rsidRPr="00BC7B69">
        <w:rPr>
          <w:rStyle w:val="lev"/>
          <w:rFonts w:ascii="Century Gothic" w:hAnsi="Century Gothic" w:cs="Arial"/>
          <w:sz w:val="36"/>
          <w:szCs w:val="36"/>
        </w:rPr>
        <w:t>plusieurs dizaines de milliers livres sonores</w:t>
      </w:r>
      <w:r w:rsidR="00EF4CFE" w:rsidRPr="00BC7B69">
        <w:rPr>
          <w:rFonts w:ascii="Century Gothic" w:hAnsi="Century Gothic" w:cs="Arial"/>
          <w:sz w:val="36"/>
          <w:szCs w:val="36"/>
        </w:rPr>
        <w:t>,</w:t>
      </w:r>
      <w:r w:rsidR="00EF4CFE" w:rsidRPr="00E57B40">
        <w:rPr>
          <w:rFonts w:ascii="Century Gothic" w:hAnsi="Century Gothic" w:cs="Arial"/>
          <w:sz w:val="36"/>
          <w:szCs w:val="36"/>
        </w:rPr>
        <w:t xml:space="preserve"> des grands classiques aux ouvrages contemporains.</w:t>
      </w:r>
      <w:r w:rsidRPr="00E57B40">
        <w:rPr>
          <w:rFonts w:ascii="Century Gothic" w:hAnsi="Century Gothic" w:cs="Arial"/>
          <w:sz w:val="36"/>
          <w:szCs w:val="36"/>
        </w:rPr>
        <w:br/>
        <w:t>-</w:t>
      </w:r>
      <w:r w:rsidR="00EF4CFE" w:rsidRPr="00BC7B69">
        <w:rPr>
          <w:rFonts w:ascii="Century Gothic" w:hAnsi="Century Gothic" w:cs="Arial"/>
          <w:b/>
          <w:sz w:val="36"/>
          <w:szCs w:val="36"/>
        </w:rPr>
        <w:t>une</w:t>
      </w:r>
      <w:r w:rsidR="00EF4CFE" w:rsidRPr="00BC7B69">
        <w:rPr>
          <w:rStyle w:val="apple-converted-space"/>
          <w:rFonts w:ascii="Century Gothic" w:hAnsi="Century Gothic" w:cs="Arial"/>
          <w:b/>
          <w:bCs/>
          <w:sz w:val="36"/>
          <w:szCs w:val="36"/>
        </w:rPr>
        <w:t> </w:t>
      </w:r>
      <w:r w:rsidR="00EF4CFE" w:rsidRPr="00BC7B69">
        <w:rPr>
          <w:rStyle w:val="lev"/>
          <w:rFonts w:ascii="Century Gothic" w:hAnsi="Century Gothic" w:cs="Arial"/>
          <w:sz w:val="36"/>
          <w:szCs w:val="36"/>
        </w:rPr>
        <w:t>liste d'</w:t>
      </w:r>
      <w:proofErr w:type="spellStart"/>
      <w:r w:rsidR="00EF4CFE" w:rsidRPr="00BC7B69">
        <w:rPr>
          <w:rStyle w:val="lev"/>
          <w:rFonts w:ascii="Century Gothic" w:hAnsi="Century Gothic" w:cs="Arial"/>
          <w:sz w:val="36"/>
          <w:szCs w:val="36"/>
        </w:rPr>
        <w:t>audiorevues</w:t>
      </w:r>
      <w:proofErr w:type="spellEnd"/>
      <w:r w:rsidR="00EF4CFE" w:rsidRPr="00BC7B69">
        <w:rPr>
          <w:rStyle w:val="lev"/>
          <w:rFonts w:ascii="Century Gothic" w:hAnsi="Century Gothic" w:cs="Arial"/>
          <w:sz w:val="36"/>
          <w:szCs w:val="36"/>
        </w:rPr>
        <w:t>, hebdomadaires, mensuelles</w:t>
      </w:r>
      <w:r w:rsidR="00EF4CFE" w:rsidRPr="00E57B40">
        <w:rPr>
          <w:rStyle w:val="lev"/>
          <w:rFonts w:ascii="Century Gothic" w:hAnsi="Century Gothic" w:cs="Arial"/>
          <w:b w:val="0"/>
          <w:sz w:val="36"/>
          <w:szCs w:val="36"/>
        </w:rPr>
        <w:t>, etc.</w:t>
      </w:r>
      <w:r w:rsidR="00EF4CFE" w:rsidRPr="00E57B40">
        <w:rPr>
          <w:rFonts w:ascii="Century Gothic" w:hAnsi="Century Gothic" w:cs="Arial"/>
          <w:sz w:val="36"/>
          <w:szCs w:val="36"/>
        </w:rPr>
        <w:t>, toutes enregistrées en voix humaine.</w:t>
      </w:r>
      <w:r w:rsidR="00EF4CFE" w:rsidRPr="00E57B40">
        <w:rPr>
          <w:rStyle w:val="apple-converted-space"/>
          <w:rFonts w:ascii="Century Gothic" w:hAnsi="Century Gothic" w:cs="Arial"/>
          <w:sz w:val="36"/>
          <w:szCs w:val="36"/>
        </w:rPr>
        <w:t> </w:t>
      </w:r>
      <w:r w:rsidR="00EF4CFE" w:rsidRPr="00E57B40">
        <w:rPr>
          <w:rStyle w:val="apple-converted-space"/>
          <w:rFonts w:ascii="Century Gothic" w:hAnsi="Century Gothic" w:cs="Arial"/>
          <w:sz w:val="36"/>
          <w:szCs w:val="36"/>
        </w:rPr>
        <w:br/>
      </w:r>
      <w:r w:rsidRPr="00E57B40">
        <w:rPr>
          <w:rFonts w:ascii="Century Gothic" w:hAnsi="Century Gothic" w:cs="Arial"/>
          <w:sz w:val="36"/>
          <w:szCs w:val="36"/>
          <w:shd w:val="clear" w:color="auto" w:fill="FFFFFF"/>
        </w:rPr>
        <w:br/>
      </w:r>
      <w:r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Les ouvrages sont stockés sur CD, clé USB ou cartes SD</w:t>
      </w:r>
    </w:p>
    <w:p w:rsidR="00E57B40" w:rsidRPr="00BC7B69" w:rsidRDefault="00E57B40" w:rsidP="00E57B40">
      <w:pPr>
        <w:rPr>
          <w:rStyle w:val="lev"/>
          <w:rFonts w:ascii="Century Gothic" w:hAnsi="Century Gothic" w:cs="Arial"/>
          <w:sz w:val="36"/>
          <w:szCs w:val="36"/>
          <w:shd w:val="clear" w:color="auto" w:fill="FFFFFF"/>
        </w:rPr>
      </w:pPr>
      <w:r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Ils </w:t>
      </w:r>
      <w:r w:rsidR="00EF4CFE"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peuvent être retirés à la Bibliothèque Sonore où l'</w:t>
      </w:r>
      <w:proofErr w:type="spellStart"/>
      <w:r w:rsidR="00EF4CFE" w:rsidRPr="00E57B40">
        <w:rPr>
          <w:rFonts w:ascii="Century Gothic" w:hAnsi="Century Gothic" w:cs="Arial"/>
          <w:sz w:val="36"/>
          <w:szCs w:val="36"/>
          <w:shd w:val="clear" w:color="auto" w:fill="FFFFFF"/>
        </w:rPr>
        <w:t>Audiolecteur</w:t>
      </w:r>
      <w:proofErr w:type="spellEnd"/>
      <w:r w:rsidR="00EF4CFE"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est inscrit ou </w:t>
      </w:r>
      <w:r w:rsidR="00EF4CFE"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envoyés à domicile,</w:t>
      </w:r>
      <w:r w:rsidR="00EF4CFE" w:rsidRPr="00BC7B69">
        <w:rPr>
          <w:rStyle w:val="apple-converted-space"/>
          <w:rFonts w:ascii="Century Gothic" w:hAnsi="Century Gothic" w:cs="Arial"/>
          <w:b/>
          <w:sz w:val="36"/>
          <w:szCs w:val="36"/>
          <w:shd w:val="clear" w:color="auto" w:fill="FFFFFF"/>
        </w:rPr>
        <w:t> </w:t>
      </w:r>
      <w:r w:rsidR="00EF4CFE" w:rsidRPr="00BC7B69">
        <w:rPr>
          <w:rStyle w:val="lev"/>
          <w:rFonts w:ascii="Century Gothic" w:hAnsi="Century Gothic" w:cs="Arial"/>
          <w:sz w:val="36"/>
          <w:szCs w:val="36"/>
          <w:shd w:val="clear" w:color="auto" w:fill="FFFFFF"/>
        </w:rPr>
        <w:t>en franchise postale Aller/Retour.</w:t>
      </w:r>
    </w:p>
    <w:p w:rsidR="00E57B40" w:rsidRPr="00E57B40" w:rsidRDefault="00E57B40" w:rsidP="00E57B40">
      <w:pPr>
        <w:rPr>
          <w:rFonts w:ascii="Century Gothic" w:hAnsi="Century Gothic" w:cs="Arial"/>
          <w:sz w:val="36"/>
          <w:szCs w:val="36"/>
          <w:shd w:val="clear" w:color="auto" w:fill="FFFFFF"/>
        </w:rPr>
      </w:pPr>
      <w:r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Votre </w:t>
      </w:r>
      <w:r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bibliothèque municipale peut aussi se charger</w:t>
      </w:r>
      <w:r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de </w:t>
      </w:r>
      <w:r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l’inscription, de la réservation  et de la réception des ouvrages sonores</w:t>
      </w:r>
      <w:r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que vous désirez. </w:t>
      </w:r>
    </w:p>
    <w:p w:rsidR="00BC7B69" w:rsidRDefault="00BC7B69" w:rsidP="00BC7B69">
      <w:pPr>
        <w:rPr>
          <w:rFonts w:ascii="Century Gothic" w:hAnsi="Century Gothic" w:cs="Arial"/>
          <w:b/>
          <w:sz w:val="36"/>
          <w:szCs w:val="36"/>
          <w:shd w:val="clear" w:color="auto" w:fill="FFFFFF"/>
        </w:rPr>
      </w:pPr>
      <w:r>
        <w:rPr>
          <w:rFonts w:ascii="Century Gothic" w:hAnsi="Century Gothic" w:cs="Arial"/>
          <w:b/>
          <w:sz w:val="36"/>
          <w:szCs w:val="36"/>
          <w:shd w:val="clear" w:color="auto" w:fill="FFFFFF"/>
        </w:rPr>
        <w:br/>
      </w:r>
      <w:r w:rsidR="00E57B40"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Vous êtes intéressé mais comment faire ?</w:t>
      </w:r>
      <w:r w:rsidR="00E57B40"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br/>
      </w:r>
      <w:r w:rsidR="00E57B40" w:rsidRPr="00E57B40">
        <w:rPr>
          <w:rFonts w:ascii="Century Gothic" w:hAnsi="Century Gothic" w:cs="Arial"/>
          <w:sz w:val="36"/>
          <w:szCs w:val="36"/>
          <w:shd w:val="clear" w:color="auto" w:fill="FFFFFF"/>
        </w:rPr>
        <w:br/>
        <w:t xml:space="preserve">Communiquez  à la bibliothèque sonore de </w:t>
      </w:r>
      <w:proofErr w:type="spellStart"/>
      <w:r w:rsidR="00E57B40" w:rsidRPr="00E57B40">
        <w:rPr>
          <w:rFonts w:ascii="Century Gothic" w:hAnsi="Century Gothic" w:cs="Arial"/>
          <w:sz w:val="36"/>
          <w:szCs w:val="36"/>
          <w:shd w:val="clear" w:color="auto" w:fill="FFFFFF"/>
        </w:rPr>
        <w:t>Barberaz</w:t>
      </w:r>
      <w:proofErr w:type="spellEnd"/>
      <w:r w:rsidR="00E57B40" w:rsidRPr="00E57B40">
        <w:rPr>
          <w:rFonts w:ascii="Century Gothic" w:hAnsi="Century Gothic" w:cs="Arial"/>
          <w:sz w:val="36"/>
          <w:szCs w:val="36"/>
          <w:shd w:val="clear" w:color="auto" w:fill="FFFFFF"/>
        </w:rPr>
        <w:t xml:space="preserve"> ou à votre bibliothèque municipale </w:t>
      </w:r>
      <w:r w:rsidR="00E57B40"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le coupon ci-dessous</w:t>
      </w:r>
      <w:r w:rsidR="00E57B40" w:rsidRPr="00E57B40">
        <w:rPr>
          <w:rFonts w:ascii="Century Gothic" w:hAnsi="Century Gothic" w:cs="Arial"/>
          <w:sz w:val="36"/>
          <w:szCs w:val="36"/>
          <w:shd w:val="clear" w:color="auto" w:fill="FFFFFF"/>
        </w:rPr>
        <w:t>.</w:t>
      </w:r>
      <w:r w:rsidR="00E57B40" w:rsidRPr="00E57B40">
        <w:rPr>
          <w:rFonts w:ascii="Century Gothic" w:hAnsi="Century Gothic" w:cs="Arial"/>
          <w:sz w:val="36"/>
          <w:szCs w:val="36"/>
          <w:shd w:val="clear" w:color="auto" w:fill="FFFFFF"/>
        </w:rPr>
        <w:br/>
        <w:t xml:space="preserve">N’oubliez pas de joindre : </w:t>
      </w:r>
      <w:r w:rsidR="00E57B40" w:rsidRPr="00BC7B69">
        <w:rPr>
          <w:rFonts w:ascii="Century Gothic" w:hAnsi="Century Gothic" w:cs="Arial"/>
          <w:b/>
          <w:sz w:val="36"/>
          <w:szCs w:val="36"/>
          <w:shd w:val="clear" w:color="auto" w:fill="FFFFFF"/>
        </w:rPr>
        <w:t>un certificat de votre médecin attestant que vous souffrez d'un handicap vous empêchant de lire (handicap visuel ou autre) ou une photocopie de votre Carte d'Invalidité.</w:t>
      </w:r>
    </w:p>
    <w:p w:rsidR="00BC7B69" w:rsidRPr="00BC7B69" w:rsidRDefault="00BC7B69" w:rsidP="00BC7B69">
      <w:pPr>
        <w:jc w:val="center"/>
        <w:rPr>
          <w:rFonts w:ascii="Century Gothic" w:hAnsi="Century Gothic" w:cs="Arial"/>
          <w:b/>
          <w:sz w:val="40"/>
          <w:szCs w:val="40"/>
          <w:shd w:val="clear" w:color="auto" w:fill="FFFFFF"/>
        </w:rPr>
      </w:pPr>
      <w:r w:rsidRPr="00BC7B69">
        <w:rPr>
          <w:rFonts w:ascii="Century Gothic" w:hAnsi="Century Gothic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26035</wp:posOffset>
            </wp:positionV>
            <wp:extent cx="2479675" cy="1133475"/>
            <wp:effectExtent l="19050" t="0" r="0" b="0"/>
            <wp:wrapThrough wrapText="bothSides">
              <wp:wrapPolygon edited="0">
                <wp:start x="-166" y="0"/>
                <wp:lineTo x="-166" y="21418"/>
                <wp:lineTo x="21572" y="21418"/>
                <wp:lineTo x="21572" y="0"/>
                <wp:lineTo x="-166" y="0"/>
              </wp:wrapPolygon>
            </wp:wrapThrough>
            <wp:docPr id="2" name="Image 1" descr="E:\Bibliothèque\Log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bliothèque\Logo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4CFE" w:rsidRPr="00BC7B69">
        <w:rPr>
          <w:rFonts w:ascii="Century Gothic" w:hAnsi="Century Gothic" w:cs="Arial"/>
          <w:b/>
          <w:sz w:val="40"/>
          <w:szCs w:val="40"/>
          <w:shd w:val="clear" w:color="auto" w:fill="FFFFFF"/>
        </w:rPr>
        <w:t>Parlez -</w:t>
      </w:r>
      <w:proofErr w:type="gramEnd"/>
      <w:r w:rsidR="00EF4CFE" w:rsidRPr="00BC7B69">
        <w:rPr>
          <w:rFonts w:ascii="Century Gothic" w:hAnsi="Century Gothic" w:cs="Arial"/>
          <w:b/>
          <w:sz w:val="40"/>
          <w:szCs w:val="40"/>
          <w:shd w:val="clear" w:color="auto" w:fill="FFFFFF"/>
        </w:rPr>
        <w:t>en à votre bibliothécaire</w:t>
      </w:r>
    </w:p>
    <w:p w:rsidR="00E57B40" w:rsidRPr="00E57B40" w:rsidRDefault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lastRenderedPageBreak/>
        <w:t>NOM :………………………………………………………..</w:t>
      </w:r>
      <w:r w:rsidRPr="00E57B40">
        <w:rPr>
          <w:rFonts w:ascii="Century Gothic" w:hAnsi="Century Gothic"/>
          <w:sz w:val="36"/>
          <w:szCs w:val="36"/>
        </w:rPr>
        <w:br/>
        <w:t>Prénom :…………………………………………………..</w:t>
      </w:r>
    </w:p>
    <w:p w:rsidR="00E57B40" w:rsidRDefault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B40" w:rsidRPr="00E57B40" w:rsidRDefault="00E57B4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Téléph</w:t>
      </w:r>
      <w:r w:rsidRPr="00E57B40">
        <w:rPr>
          <w:rFonts w:ascii="Century Gothic" w:hAnsi="Century Gothic"/>
          <w:sz w:val="36"/>
          <w:szCs w:val="36"/>
        </w:rPr>
        <w:t xml:space="preserve">one :……………………………………………..  </w:t>
      </w:r>
      <w:r w:rsidRPr="00E57B40">
        <w:rPr>
          <w:rFonts w:ascii="Century Gothic" w:hAnsi="Century Gothic"/>
          <w:sz w:val="36"/>
          <w:szCs w:val="36"/>
        </w:rPr>
        <w:br/>
        <w:t>Mail : ………………………………………………………..</w:t>
      </w:r>
    </w:p>
    <w:p w:rsidR="00E57B40" w:rsidRPr="00E57B40" w:rsidRDefault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t xml:space="preserve">Date de </w:t>
      </w:r>
      <w:r>
        <w:rPr>
          <w:rFonts w:ascii="Century Gothic" w:hAnsi="Century Gothic"/>
          <w:sz w:val="36"/>
          <w:szCs w:val="36"/>
        </w:rPr>
        <w:t>nais</w:t>
      </w:r>
      <w:r w:rsidRPr="00E57B40">
        <w:rPr>
          <w:rFonts w:ascii="Century Gothic" w:hAnsi="Century Gothic"/>
          <w:sz w:val="36"/>
          <w:szCs w:val="36"/>
        </w:rPr>
        <w:t>sance :……………………………………………..</w:t>
      </w:r>
      <w:r w:rsidRPr="00E57B40">
        <w:rPr>
          <w:rFonts w:ascii="Century Gothic" w:hAnsi="Century Gothic"/>
          <w:sz w:val="36"/>
          <w:szCs w:val="36"/>
        </w:rPr>
        <w:br/>
      </w:r>
    </w:p>
    <w:p w:rsidR="00BC7B69" w:rsidRDefault="00BC7B69" w:rsidP="00BC7B69">
      <w:pPr>
        <w:rPr>
          <w:rFonts w:ascii="Century Gothic" w:hAnsi="Century Gothic" w:cs="Arial"/>
          <w:b/>
          <w:sz w:val="36"/>
          <w:szCs w:val="36"/>
          <w:shd w:val="clear" w:color="auto" w:fill="FFFFFF"/>
        </w:rPr>
      </w:pPr>
      <w:r>
        <w:rPr>
          <w:rFonts w:ascii="Century Gothic" w:hAnsi="Century Gothic"/>
          <w:sz w:val="36"/>
          <w:szCs w:val="36"/>
        </w:rPr>
        <w:t xml:space="preserve">Joindre </w:t>
      </w:r>
      <w:r w:rsidRPr="00BC7B69">
        <w:rPr>
          <w:rFonts w:ascii="Century Gothic" w:hAnsi="Century Gothic" w:cs="Arial"/>
          <w:sz w:val="36"/>
          <w:szCs w:val="36"/>
          <w:shd w:val="clear" w:color="auto" w:fill="FFFFFF"/>
        </w:rPr>
        <w:t>un certificat de votre médecin attestant que vous souffrez d'un handicap vous empêchant de lire (handicap visuel ou autre) ou une photocopie de votre Carte d'Invalidité.</w:t>
      </w:r>
    </w:p>
    <w:p w:rsidR="00E57B40" w:rsidRPr="00E57B40" w:rsidRDefault="00E57B40" w:rsidP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t>Personne s’occupant du prêt </w:t>
      </w:r>
      <w:proofErr w:type="gramStart"/>
      <w:r w:rsidRPr="00E57B40">
        <w:rPr>
          <w:rFonts w:ascii="Century Gothic" w:hAnsi="Century Gothic"/>
          <w:sz w:val="36"/>
          <w:szCs w:val="36"/>
        </w:rPr>
        <w:t>:</w:t>
      </w:r>
      <w:proofErr w:type="gramEnd"/>
      <w:r w:rsidRPr="00E57B40">
        <w:rPr>
          <w:rFonts w:ascii="Century Gothic" w:hAnsi="Century Gothic"/>
          <w:sz w:val="36"/>
          <w:szCs w:val="36"/>
        </w:rPr>
        <w:br/>
        <w:t>NOM :………………………………………………………..</w:t>
      </w:r>
      <w:r w:rsidRPr="00E57B40">
        <w:rPr>
          <w:rFonts w:ascii="Century Gothic" w:hAnsi="Century Gothic"/>
          <w:sz w:val="36"/>
          <w:szCs w:val="36"/>
        </w:rPr>
        <w:br/>
        <w:t>Prénom :…………………………………………………..</w:t>
      </w:r>
    </w:p>
    <w:p w:rsidR="00E57B40" w:rsidRPr="00E57B40" w:rsidRDefault="00E57B40" w:rsidP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B40" w:rsidRPr="00E57B40" w:rsidRDefault="00E57B40" w:rsidP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t xml:space="preserve">Téléphone :……………………………………………..  </w:t>
      </w:r>
      <w:r w:rsidRPr="00E57B40">
        <w:rPr>
          <w:rFonts w:ascii="Century Gothic" w:hAnsi="Century Gothic"/>
          <w:sz w:val="36"/>
          <w:szCs w:val="36"/>
        </w:rPr>
        <w:br/>
        <w:t>Mail : ………………………………………………………..</w:t>
      </w:r>
    </w:p>
    <w:p w:rsidR="00E57B40" w:rsidRPr="00E57B40" w:rsidRDefault="00E57B40">
      <w:pPr>
        <w:rPr>
          <w:rFonts w:ascii="Century Gothic" w:hAnsi="Century Gothic"/>
          <w:sz w:val="36"/>
          <w:szCs w:val="36"/>
        </w:rPr>
      </w:pPr>
      <w:r w:rsidRPr="00E57B40">
        <w:rPr>
          <w:rFonts w:ascii="Century Gothic" w:hAnsi="Century Gothic"/>
          <w:sz w:val="36"/>
          <w:szCs w:val="36"/>
        </w:rPr>
        <w:t xml:space="preserve">Bulletin à remettre à votre bibliothèque ou à envoyer à </w:t>
      </w:r>
    </w:p>
    <w:p w:rsidR="00E57B40" w:rsidRPr="00E57B40" w:rsidRDefault="00E57B40" w:rsidP="00E57B40">
      <w:pPr>
        <w:jc w:val="center"/>
        <w:rPr>
          <w:rFonts w:ascii="Century Gothic" w:hAnsi="Century Gothic" w:cs="Arial"/>
          <w:color w:val="000000"/>
          <w:sz w:val="36"/>
          <w:szCs w:val="36"/>
        </w:rPr>
      </w:pPr>
      <w:r w:rsidRPr="00E57B40">
        <w:rPr>
          <w:rFonts w:ascii="Century Gothic" w:hAnsi="Century Gothic"/>
          <w:b/>
          <w:sz w:val="36"/>
          <w:szCs w:val="36"/>
        </w:rPr>
        <w:t xml:space="preserve">Bibliothèque sonore de </w:t>
      </w:r>
      <w:proofErr w:type="spellStart"/>
      <w:r w:rsidRPr="00E57B40">
        <w:rPr>
          <w:rFonts w:ascii="Century Gothic" w:hAnsi="Century Gothic"/>
          <w:b/>
          <w:sz w:val="36"/>
          <w:szCs w:val="36"/>
        </w:rPr>
        <w:t>Barberaz</w:t>
      </w:r>
      <w:proofErr w:type="spellEnd"/>
      <w:r w:rsidRPr="00E57B40">
        <w:rPr>
          <w:rFonts w:ascii="Century Gothic" w:hAnsi="Century Gothic"/>
          <w:b/>
          <w:sz w:val="36"/>
          <w:szCs w:val="36"/>
        </w:rPr>
        <w:br/>
      </w:r>
      <w:r w:rsidRPr="00E57B40">
        <w:rPr>
          <w:rFonts w:ascii="Century Gothic" w:hAnsi="Century Gothic" w:cs="Arial"/>
          <w:color w:val="000000"/>
          <w:sz w:val="36"/>
          <w:szCs w:val="36"/>
        </w:rPr>
        <w:t>Bibliothèque Marguerite Chevron</w:t>
      </w:r>
      <w:r w:rsidRPr="00E57B40">
        <w:rPr>
          <w:rFonts w:ascii="Century Gothic" w:hAnsi="Century Gothic" w:cs="Arial"/>
          <w:color w:val="000000"/>
          <w:sz w:val="36"/>
          <w:szCs w:val="36"/>
        </w:rPr>
        <w:br/>
        <w:t>Galerie de la Grande Chartreuse</w:t>
      </w:r>
      <w:r w:rsidRPr="00E57B40">
        <w:rPr>
          <w:rFonts w:ascii="Century Gothic" w:hAnsi="Century Gothic" w:cs="Arial"/>
          <w:color w:val="000000"/>
          <w:sz w:val="36"/>
          <w:szCs w:val="36"/>
        </w:rPr>
        <w:br/>
        <w:t>73</w:t>
      </w:r>
      <w:r w:rsidR="00BC7B69">
        <w:rPr>
          <w:rFonts w:ascii="Century Gothic" w:hAnsi="Century Gothic" w:cs="Arial"/>
          <w:color w:val="000000"/>
          <w:sz w:val="36"/>
          <w:szCs w:val="36"/>
        </w:rPr>
        <w:t>000 BA</w:t>
      </w:r>
      <w:r w:rsidRPr="00E57B40">
        <w:rPr>
          <w:rFonts w:ascii="Century Gothic" w:hAnsi="Century Gothic" w:cs="Arial"/>
          <w:color w:val="000000"/>
          <w:sz w:val="36"/>
          <w:szCs w:val="36"/>
        </w:rPr>
        <w:t>RBERAZ</w:t>
      </w:r>
    </w:p>
    <w:sectPr w:rsidR="00E57B40" w:rsidRPr="00E57B40" w:rsidSect="00E5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CFE"/>
    <w:rsid w:val="00402783"/>
    <w:rsid w:val="004E4790"/>
    <w:rsid w:val="00BC7B69"/>
    <w:rsid w:val="00E57B40"/>
    <w:rsid w:val="00E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F4CFE"/>
  </w:style>
  <w:style w:type="character" w:styleId="lev">
    <w:name w:val="Strong"/>
    <w:basedOn w:val="Policepardfaut"/>
    <w:uiPriority w:val="22"/>
    <w:qFormat/>
    <w:rsid w:val="00EF4C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2016-06-21T08:57:00Z</dcterms:created>
  <dcterms:modified xsi:type="dcterms:W3CDTF">2016-06-21T11:14:00Z</dcterms:modified>
</cp:coreProperties>
</file>